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sz w:val="72"/>
          <w:szCs w:val="72"/>
        </w:rPr>
      </w:pPr>
      <w:r>
        <w:rPr>
          <w:rFonts w:hint="eastAsia" w:ascii="仿宋" w:hAnsi="仿宋" w:eastAsia="仿宋" w:cs="宋体"/>
          <w:b/>
          <w:bCs/>
          <w:kern w:val="0"/>
          <w:sz w:val="72"/>
          <w:szCs w:val="72"/>
        </w:rPr>
        <w:t>温馨提示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尊敬的盛特区业主\住户：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 xml:space="preserve">    您们好！为了营造温馨和谐、安全有序的车辆停放环境，确保小区安全和顺畅，防止电动车违规停放充电等引起火灾，保护人身财产安全，维护公共安全，盛特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物业服务中心</w:t>
      </w:r>
      <w:r>
        <w:rPr>
          <w:rFonts w:hint="eastAsia" w:ascii="仿宋" w:hAnsi="仿宋" w:eastAsia="仿宋"/>
          <w:b/>
          <w:sz w:val="36"/>
          <w:szCs w:val="36"/>
        </w:rPr>
        <w:t>提醒您：</w:t>
      </w:r>
    </w:p>
    <w:p>
      <w:pPr>
        <w:adjustRightInd w:val="0"/>
        <w:snapToGrid w:val="0"/>
        <w:spacing w:line="360" w:lineRule="auto"/>
        <w:ind w:firstLine="723" w:firstLineChars="200"/>
        <w:jc w:val="left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1、为了您和他人的方便，请不要将非机动车放置在楼道、楼梯间、门厅、安全出口处和其他与住宅部分没有防火分隔的区域内为电动车充电；</w:t>
      </w:r>
    </w:p>
    <w:p>
      <w:pPr>
        <w:adjustRightInd w:val="0"/>
        <w:snapToGrid w:val="0"/>
        <w:spacing w:line="360" w:lineRule="auto"/>
        <w:ind w:firstLine="723" w:firstLineChars="200"/>
        <w:jc w:val="left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2、停放非机动车时，请检查车辆完好情况，并及时上锁；</w:t>
      </w:r>
    </w:p>
    <w:p>
      <w:pPr>
        <w:adjustRightInd w:val="0"/>
        <w:snapToGrid w:val="0"/>
        <w:spacing w:line="360" w:lineRule="auto"/>
        <w:ind w:firstLine="723" w:firstLineChars="200"/>
        <w:jc w:val="left"/>
        <w:rPr>
          <w:rFonts w:hint="eastAsia" w:ascii="仿宋" w:hAnsi="仿宋" w:eastAsia="仿宋"/>
          <w:b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sz w:val="36"/>
          <w:szCs w:val="36"/>
        </w:rPr>
        <w:t>3、长期不使用的非机动车或废旧车辆，建议您及时处理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仿宋" w:hAnsi="仿宋" w:eastAsia="仿宋" w:cs="Arial"/>
          <w:b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left="-141" w:leftChars="-67" w:firstLine="643" w:firstLineChars="200"/>
        <w:rPr>
          <w:rFonts w:ascii="仿宋" w:hAnsi="仿宋" w:eastAsia="仿宋" w:cs="Arial"/>
          <w:b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 w:firstLineChars="200"/>
        <w:jc w:val="right"/>
        <w:rPr>
          <w:rFonts w:ascii="仿宋" w:hAnsi="仿宋" w:eastAsia="仿宋" w:cs="Arial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</w:rPr>
        <w:t>湖北民发物业服务有限公司</w:t>
      </w:r>
    </w:p>
    <w:p>
      <w:pPr>
        <w:adjustRightInd w:val="0"/>
        <w:snapToGrid w:val="0"/>
        <w:spacing w:line="360" w:lineRule="auto"/>
        <w:ind w:firstLine="643" w:firstLineChars="200"/>
        <w:jc w:val="right"/>
        <w:rPr>
          <w:rFonts w:ascii="仿宋" w:hAnsi="仿宋" w:eastAsia="仿宋" w:cs="Arial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</w:rPr>
        <w:t>盛特物业服务中心</w:t>
      </w:r>
    </w:p>
    <w:p>
      <w:pPr>
        <w:adjustRightInd w:val="0"/>
        <w:snapToGrid w:val="0"/>
        <w:spacing w:line="360" w:lineRule="auto"/>
        <w:ind w:firstLine="643" w:firstLineChars="200"/>
        <w:jc w:val="righ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</w:rPr>
        <w:t>日</w:t>
      </w:r>
    </w:p>
    <w:p>
      <w:pPr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                                   （长期)</w:t>
      </w:r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15"/>
        <w:szCs w:val="15"/>
      </w:rPr>
    </w:pPr>
    <w:r>
      <w:rPr>
        <w:sz w:val="24"/>
      </w:rPr>
      <w:pict>
        <v:line id="_x0000_s1027" o:spid="_x0000_s1027" o:spt="20" style="position:absolute;left:0pt;margin-left:0.7pt;margin-top:-2.3pt;height:0pt;width:413.65pt;z-index:251661312;mso-width-relative:page;mso-height-relative:page;" stroked="t" coordsize="21600,21600" o:gfxdata="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Keb7zUAAAABwEAAA8AAAAAAAAAAQAgAAAAIgAAAGRycy9kb3ducmV2LnhtbFBLAQIU&#10;ABQAAAAIAIdO4kCqKBeqvgEAAEwDAAAOAAAAAAAAAAEAIAAAACMBAABkcnMvZTJvRG9jLnhtbFBL&#10;BQYAAAAABgAGAFkBAABTBQAAAAA=&#10;">
          <v:path arrowok="t"/>
          <v:fill focussize="0,0"/>
          <v:stroke weight="0.5pt" color="#086836"/>
          <v:imagedata o:title=""/>
          <o:lock v:ext="edit"/>
        </v:line>
      </w:pict>
    </w:r>
    <w:r>
      <w:rPr>
        <w:rFonts w:hint="eastAsia"/>
        <w:sz w:val="15"/>
        <w:szCs w:val="15"/>
      </w:rPr>
      <w:t>湖北民发物业服务有限公司地址：湖北省襄阳市东津世纪城营销中心侧二楼</w:t>
    </w:r>
  </w:p>
  <w:p>
    <w:pPr>
      <w:pStyle w:val="5"/>
    </w:pPr>
    <w:r>
      <w:rPr>
        <w:sz w:val="15"/>
        <w:szCs w:val="15"/>
      </w:rPr>
      <w:t xml:space="preserve">Minfa </w:t>
    </w:r>
    <w:r>
      <w:rPr>
        <w:rFonts w:ascii="Arial" w:hAnsi="Arial" w:cs="Arial"/>
        <w:sz w:val="14"/>
        <w:szCs w:val="14"/>
      </w:rPr>
      <w:t xml:space="preserve">property </w:t>
    </w:r>
    <w:r>
      <w:rPr>
        <w:rFonts w:hint="eastAsia" w:ascii="Arial" w:hAnsi="Arial" w:cs="Arial"/>
        <w:sz w:val="14"/>
        <w:szCs w:val="14"/>
      </w:rPr>
      <w:t>service Co.,</w:t>
    </w:r>
    <w:r>
      <w:rPr>
        <w:rFonts w:hint="eastAsia"/>
        <w:sz w:val="15"/>
        <w:szCs w:val="15"/>
      </w:rPr>
      <w:t xml:space="preserve">Ltd客服中心热线：4001268880 / </w:t>
    </w:r>
    <w:r>
      <w:rPr>
        <w:sz w:val="15"/>
        <w:szCs w:val="15"/>
      </w:rPr>
      <w:t>TEL</w:t>
    </w:r>
    <w:r>
      <w:rPr>
        <w:rFonts w:hint="eastAsia"/>
        <w:sz w:val="15"/>
        <w:szCs w:val="15"/>
      </w:rPr>
      <w:t>：</w:t>
    </w:r>
    <w:r>
      <w:rPr>
        <w:sz w:val="15"/>
        <w:szCs w:val="15"/>
      </w:rPr>
      <w:t>0710-</w:t>
    </w:r>
    <w:r>
      <w:rPr>
        <w:rFonts w:hint="eastAsia"/>
        <w:sz w:val="15"/>
        <w:szCs w:val="15"/>
      </w:rPr>
      <w:t>3818015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jc w:val="left"/>
      <w:rPr>
        <w:rFonts w:ascii="宋体" w:hAnsi="宋体" w:cs="宋体"/>
        <w:kern w:val="0"/>
        <w:sz w:val="24"/>
      </w:rPr>
    </w:pPr>
    <w:r>
      <w:rPr>
        <w:rFonts w:ascii="宋体" w:hAnsi="宋体" w:cs="宋体"/>
        <w:kern w:val="0"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110490</wp:posOffset>
          </wp:positionV>
          <wp:extent cx="892810" cy="268605"/>
          <wp:effectExtent l="0" t="0" r="2540" b="17145"/>
          <wp:wrapSquare wrapText="bothSides"/>
          <wp:docPr id="1" name="图片 1" descr="物业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物业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281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widowControl/>
      <w:ind w:firstLine="6090" w:firstLineChars="2900"/>
      <w:jc w:val="left"/>
      <w:rPr>
        <w:rFonts w:ascii="宋体" w:hAnsi="宋体" w:cs="宋体"/>
        <w:kern w:val="0"/>
        <w:sz w:val="24"/>
      </w:rPr>
    </w:pPr>
    <w:r>
      <w:rPr>
        <w:rFonts w:hint="eastAsia" w:ascii="楷体" w:hAnsi="楷体" w:eastAsia="楷体" w:cs="楷体"/>
        <w:color w:val="086836"/>
        <w:kern w:val="0"/>
        <w:szCs w:val="21"/>
      </w:rPr>
      <w:t>为/美/好/生/活/服/务</w:t>
    </w:r>
  </w:p>
  <w:p>
    <w:pPr>
      <w:widowControl/>
      <w:jc w:val="left"/>
      <w:rPr>
        <w:rFonts w:ascii="宋体" w:hAnsi="宋体" w:cs="宋体"/>
        <w:kern w:val="0"/>
        <w:sz w:val="24"/>
      </w:rPr>
    </w:pPr>
    <w:r>
      <w:rPr>
        <w:sz w:val="24"/>
      </w:rPr>
      <w:pict>
        <v:line id="_x0000_s1026" o:spid="_x0000_s1026" o:spt="20" style="position:absolute;left:0pt;margin-left:-0.95pt;margin-top:0.4pt;height:0pt;width:413.65pt;z-index:251659264;mso-width-relative:page;mso-height-relative:page;" stroked="t" coordsize="21600,21600" o:gfxdata="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w0RQPTAAAABAEAAA8AAAAAAAAAAQAgAAAAIgAAAGRycy9kb3du&#10;cmV2LnhtbFBLAQIUABQAAAAIAIdO4kCGBr1YywEAAFgDAAAOAAAAAAAAAAEAIAAAACIBAABkcnMv&#10;ZTJvRG9jLnhtbFBLBQYAAAAABgAGAFkBAABfBQAAAAA=&#10;">
          <v:path arrowok="t"/>
          <v:fill focussize="0,0"/>
          <v:stroke weight="1.5pt" color="#086836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7A7"/>
    <w:rsid w:val="00007812"/>
    <w:rsid w:val="00010941"/>
    <w:rsid w:val="00017A12"/>
    <w:rsid w:val="000237E9"/>
    <w:rsid w:val="0002516D"/>
    <w:rsid w:val="0002527D"/>
    <w:rsid w:val="00030DA2"/>
    <w:rsid w:val="00051F79"/>
    <w:rsid w:val="000622DB"/>
    <w:rsid w:val="00062B25"/>
    <w:rsid w:val="00082014"/>
    <w:rsid w:val="000A0BB0"/>
    <w:rsid w:val="000A16C0"/>
    <w:rsid w:val="000A1C86"/>
    <w:rsid w:val="000B4C6E"/>
    <w:rsid w:val="000B71E5"/>
    <w:rsid w:val="000F027A"/>
    <w:rsid w:val="001000FF"/>
    <w:rsid w:val="001025FE"/>
    <w:rsid w:val="00103B76"/>
    <w:rsid w:val="00105336"/>
    <w:rsid w:val="0011455B"/>
    <w:rsid w:val="00114C81"/>
    <w:rsid w:val="0011540F"/>
    <w:rsid w:val="0013068B"/>
    <w:rsid w:val="001312B5"/>
    <w:rsid w:val="00132FDB"/>
    <w:rsid w:val="001422B1"/>
    <w:rsid w:val="0016090F"/>
    <w:rsid w:val="00165DBB"/>
    <w:rsid w:val="00172A27"/>
    <w:rsid w:val="0018029A"/>
    <w:rsid w:val="0018050D"/>
    <w:rsid w:val="00187915"/>
    <w:rsid w:val="0019257F"/>
    <w:rsid w:val="00193D0D"/>
    <w:rsid w:val="001A7E25"/>
    <w:rsid w:val="001C43CA"/>
    <w:rsid w:val="001D3DE6"/>
    <w:rsid w:val="001D60C1"/>
    <w:rsid w:val="002032E2"/>
    <w:rsid w:val="00213C42"/>
    <w:rsid w:val="002249E5"/>
    <w:rsid w:val="0024734C"/>
    <w:rsid w:val="00250701"/>
    <w:rsid w:val="00252BCF"/>
    <w:rsid w:val="002562E8"/>
    <w:rsid w:val="00264558"/>
    <w:rsid w:val="00264850"/>
    <w:rsid w:val="0027598C"/>
    <w:rsid w:val="00284E82"/>
    <w:rsid w:val="00290921"/>
    <w:rsid w:val="002923CD"/>
    <w:rsid w:val="002947B2"/>
    <w:rsid w:val="002949D0"/>
    <w:rsid w:val="002A0F37"/>
    <w:rsid w:val="002A223A"/>
    <w:rsid w:val="002A4A1D"/>
    <w:rsid w:val="002B18A2"/>
    <w:rsid w:val="002C717A"/>
    <w:rsid w:val="002D3D5B"/>
    <w:rsid w:val="002D616D"/>
    <w:rsid w:val="002E0FA6"/>
    <w:rsid w:val="002F6CF6"/>
    <w:rsid w:val="00303B7D"/>
    <w:rsid w:val="00306104"/>
    <w:rsid w:val="00326BFF"/>
    <w:rsid w:val="00327708"/>
    <w:rsid w:val="00330D7D"/>
    <w:rsid w:val="003332A9"/>
    <w:rsid w:val="00335D31"/>
    <w:rsid w:val="003450B5"/>
    <w:rsid w:val="0034650D"/>
    <w:rsid w:val="003647BD"/>
    <w:rsid w:val="00371DFE"/>
    <w:rsid w:val="003751E1"/>
    <w:rsid w:val="00391470"/>
    <w:rsid w:val="00394F6B"/>
    <w:rsid w:val="00395F0D"/>
    <w:rsid w:val="003A6C55"/>
    <w:rsid w:val="003B0530"/>
    <w:rsid w:val="003B2F6B"/>
    <w:rsid w:val="003E5A1D"/>
    <w:rsid w:val="00413BF9"/>
    <w:rsid w:val="00437C9C"/>
    <w:rsid w:val="00440A67"/>
    <w:rsid w:val="00445C0A"/>
    <w:rsid w:val="00457FA3"/>
    <w:rsid w:val="00460483"/>
    <w:rsid w:val="0046219E"/>
    <w:rsid w:val="00465BE2"/>
    <w:rsid w:val="0047502A"/>
    <w:rsid w:val="0048078D"/>
    <w:rsid w:val="00491F5A"/>
    <w:rsid w:val="004A2D25"/>
    <w:rsid w:val="004D3396"/>
    <w:rsid w:val="004E4F8A"/>
    <w:rsid w:val="00503AE7"/>
    <w:rsid w:val="00512406"/>
    <w:rsid w:val="00512545"/>
    <w:rsid w:val="005265E6"/>
    <w:rsid w:val="0053296B"/>
    <w:rsid w:val="00533D72"/>
    <w:rsid w:val="00534250"/>
    <w:rsid w:val="00550D99"/>
    <w:rsid w:val="00562968"/>
    <w:rsid w:val="005672EF"/>
    <w:rsid w:val="00571180"/>
    <w:rsid w:val="005867E6"/>
    <w:rsid w:val="00592568"/>
    <w:rsid w:val="005B609D"/>
    <w:rsid w:val="005C2154"/>
    <w:rsid w:val="005D12D6"/>
    <w:rsid w:val="005D5C9B"/>
    <w:rsid w:val="005D7EF0"/>
    <w:rsid w:val="005E209A"/>
    <w:rsid w:val="005E245F"/>
    <w:rsid w:val="005F04E2"/>
    <w:rsid w:val="005F3447"/>
    <w:rsid w:val="005F73FC"/>
    <w:rsid w:val="006048E1"/>
    <w:rsid w:val="00607E3D"/>
    <w:rsid w:val="0061219C"/>
    <w:rsid w:val="006229EF"/>
    <w:rsid w:val="006240A9"/>
    <w:rsid w:val="00635343"/>
    <w:rsid w:val="0063732D"/>
    <w:rsid w:val="0064154B"/>
    <w:rsid w:val="00675408"/>
    <w:rsid w:val="00683ECC"/>
    <w:rsid w:val="0069171D"/>
    <w:rsid w:val="006B0BA0"/>
    <w:rsid w:val="006B25C7"/>
    <w:rsid w:val="006C48DC"/>
    <w:rsid w:val="006C6BDC"/>
    <w:rsid w:val="006C7FC6"/>
    <w:rsid w:val="006D4523"/>
    <w:rsid w:val="006D4ED6"/>
    <w:rsid w:val="006D7C61"/>
    <w:rsid w:val="006F6417"/>
    <w:rsid w:val="00702E43"/>
    <w:rsid w:val="0071055D"/>
    <w:rsid w:val="007154DC"/>
    <w:rsid w:val="007223FE"/>
    <w:rsid w:val="00732EB1"/>
    <w:rsid w:val="00734E63"/>
    <w:rsid w:val="007361FC"/>
    <w:rsid w:val="0074025C"/>
    <w:rsid w:val="00741D6D"/>
    <w:rsid w:val="00746D5B"/>
    <w:rsid w:val="00746D5E"/>
    <w:rsid w:val="00750905"/>
    <w:rsid w:val="00757E14"/>
    <w:rsid w:val="00761B11"/>
    <w:rsid w:val="00777B0C"/>
    <w:rsid w:val="00780AD9"/>
    <w:rsid w:val="0078335E"/>
    <w:rsid w:val="00784903"/>
    <w:rsid w:val="007A54C8"/>
    <w:rsid w:val="007B47DF"/>
    <w:rsid w:val="007B549C"/>
    <w:rsid w:val="007B6411"/>
    <w:rsid w:val="007C2FC4"/>
    <w:rsid w:val="007C6A42"/>
    <w:rsid w:val="007C6D37"/>
    <w:rsid w:val="007C7F86"/>
    <w:rsid w:val="007D2B7C"/>
    <w:rsid w:val="007D6576"/>
    <w:rsid w:val="00802C71"/>
    <w:rsid w:val="00807D9C"/>
    <w:rsid w:val="00823047"/>
    <w:rsid w:val="0084109E"/>
    <w:rsid w:val="00841B8B"/>
    <w:rsid w:val="00853D2F"/>
    <w:rsid w:val="00865932"/>
    <w:rsid w:val="008737CB"/>
    <w:rsid w:val="00875FDB"/>
    <w:rsid w:val="008965D8"/>
    <w:rsid w:val="008A102C"/>
    <w:rsid w:val="008B07BD"/>
    <w:rsid w:val="008B243A"/>
    <w:rsid w:val="008C4DAF"/>
    <w:rsid w:val="008D722F"/>
    <w:rsid w:val="008E09BB"/>
    <w:rsid w:val="008F095D"/>
    <w:rsid w:val="008F25CD"/>
    <w:rsid w:val="008F4D47"/>
    <w:rsid w:val="00947213"/>
    <w:rsid w:val="00976EFF"/>
    <w:rsid w:val="009C6701"/>
    <w:rsid w:val="009D027F"/>
    <w:rsid w:val="009F2A0E"/>
    <w:rsid w:val="009F3B2E"/>
    <w:rsid w:val="009F524D"/>
    <w:rsid w:val="00A121E5"/>
    <w:rsid w:val="00A43094"/>
    <w:rsid w:val="00A613DD"/>
    <w:rsid w:val="00A6707F"/>
    <w:rsid w:val="00A816E3"/>
    <w:rsid w:val="00A81D28"/>
    <w:rsid w:val="00A84123"/>
    <w:rsid w:val="00A8767B"/>
    <w:rsid w:val="00A92B1F"/>
    <w:rsid w:val="00A97D0D"/>
    <w:rsid w:val="00AA23B4"/>
    <w:rsid w:val="00AA4851"/>
    <w:rsid w:val="00AB5DA1"/>
    <w:rsid w:val="00AD290B"/>
    <w:rsid w:val="00AD59F3"/>
    <w:rsid w:val="00AE16AC"/>
    <w:rsid w:val="00B0592A"/>
    <w:rsid w:val="00B10904"/>
    <w:rsid w:val="00B15882"/>
    <w:rsid w:val="00B25CC1"/>
    <w:rsid w:val="00B3538B"/>
    <w:rsid w:val="00B47874"/>
    <w:rsid w:val="00B50CDD"/>
    <w:rsid w:val="00B86084"/>
    <w:rsid w:val="00B876B5"/>
    <w:rsid w:val="00B943DB"/>
    <w:rsid w:val="00BA4B1B"/>
    <w:rsid w:val="00BB451E"/>
    <w:rsid w:val="00BC7219"/>
    <w:rsid w:val="00BD0334"/>
    <w:rsid w:val="00BD2C54"/>
    <w:rsid w:val="00BD6B30"/>
    <w:rsid w:val="00BF40E2"/>
    <w:rsid w:val="00C1668F"/>
    <w:rsid w:val="00C262F0"/>
    <w:rsid w:val="00C32701"/>
    <w:rsid w:val="00C339AB"/>
    <w:rsid w:val="00C444CA"/>
    <w:rsid w:val="00C4605A"/>
    <w:rsid w:val="00C63050"/>
    <w:rsid w:val="00C71C71"/>
    <w:rsid w:val="00C80D87"/>
    <w:rsid w:val="00C82C11"/>
    <w:rsid w:val="00C96126"/>
    <w:rsid w:val="00CA184E"/>
    <w:rsid w:val="00CC3FB9"/>
    <w:rsid w:val="00CD48BC"/>
    <w:rsid w:val="00CE02A4"/>
    <w:rsid w:val="00CE29E7"/>
    <w:rsid w:val="00CF321D"/>
    <w:rsid w:val="00CF49EC"/>
    <w:rsid w:val="00D240DD"/>
    <w:rsid w:val="00D26F47"/>
    <w:rsid w:val="00D3556B"/>
    <w:rsid w:val="00D4079F"/>
    <w:rsid w:val="00D412B4"/>
    <w:rsid w:val="00D5767D"/>
    <w:rsid w:val="00D57A81"/>
    <w:rsid w:val="00D63FBE"/>
    <w:rsid w:val="00D70C04"/>
    <w:rsid w:val="00D80468"/>
    <w:rsid w:val="00D85FE8"/>
    <w:rsid w:val="00D87850"/>
    <w:rsid w:val="00D932F5"/>
    <w:rsid w:val="00DA098D"/>
    <w:rsid w:val="00DA1FEE"/>
    <w:rsid w:val="00DA6972"/>
    <w:rsid w:val="00DB1478"/>
    <w:rsid w:val="00DC1F26"/>
    <w:rsid w:val="00DD41C8"/>
    <w:rsid w:val="00DF335A"/>
    <w:rsid w:val="00DF3B11"/>
    <w:rsid w:val="00E06848"/>
    <w:rsid w:val="00E06FCF"/>
    <w:rsid w:val="00E1068A"/>
    <w:rsid w:val="00E16322"/>
    <w:rsid w:val="00E23A23"/>
    <w:rsid w:val="00E31EAA"/>
    <w:rsid w:val="00E43006"/>
    <w:rsid w:val="00E50C42"/>
    <w:rsid w:val="00E5111E"/>
    <w:rsid w:val="00E76128"/>
    <w:rsid w:val="00E92058"/>
    <w:rsid w:val="00E966AD"/>
    <w:rsid w:val="00EA2CE5"/>
    <w:rsid w:val="00EB2D84"/>
    <w:rsid w:val="00EF0B74"/>
    <w:rsid w:val="00EF78C4"/>
    <w:rsid w:val="00F072BA"/>
    <w:rsid w:val="00F07694"/>
    <w:rsid w:val="00F10906"/>
    <w:rsid w:val="00F15443"/>
    <w:rsid w:val="00F31816"/>
    <w:rsid w:val="00F35DD2"/>
    <w:rsid w:val="00F367D2"/>
    <w:rsid w:val="00F46613"/>
    <w:rsid w:val="00F52A1A"/>
    <w:rsid w:val="00F559D6"/>
    <w:rsid w:val="00F65BA4"/>
    <w:rsid w:val="00F716FA"/>
    <w:rsid w:val="00F72A8D"/>
    <w:rsid w:val="00F81980"/>
    <w:rsid w:val="00F86AEE"/>
    <w:rsid w:val="00F871EB"/>
    <w:rsid w:val="00F912E9"/>
    <w:rsid w:val="00FB682A"/>
    <w:rsid w:val="00FC5C1B"/>
    <w:rsid w:val="00FF0E56"/>
    <w:rsid w:val="00FF78EC"/>
    <w:rsid w:val="01D52D98"/>
    <w:rsid w:val="029835DE"/>
    <w:rsid w:val="02B169C6"/>
    <w:rsid w:val="07DD1E33"/>
    <w:rsid w:val="0A7F5B41"/>
    <w:rsid w:val="0B370AA3"/>
    <w:rsid w:val="10D376C0"/>
    <w:rsid w:val="12922845"/>
    <w:rsid w:val="12FC718C"/>
    <w:rsid w:val="144F504C"/>
    <w:rsid w:val="16FA5F2B"/>
    <w:rsid w:val="194077FA"/>
    <w:rsid w:val="1DCD6280"/>
    <w:rsid w:val="24DF2C8D"/>
    <w:rsid w:val="25C615EF"/>
    <w:rsid w:val="289B20F1"/>
    <w:rsid w:val="29337C44"/>
    <w:rsid w:val="2DD766C9"/>
    <w:rsid w:val="30CC6FE8"/>
    <w:rsid w:val="30EC4024"/>
    <w:rsid w:val="340C335D"/>
    <w:rsid w:val="38C667AE"/>
    <w:rsid w:val="39B83D66"/>
    <w:rsid w:val="3BA61C49"/>
    <w:rsid w:val="3D79629A"/>
    <w:rsid w:val="3E8733DE"/>
    <w:rsid w:val="4B3B35B4"/>
    <w:rsid w:val="51810984"/>
    <w:rsid w:val="54FA7BB1"/>
    <w:rsid w:val="55586EB2"/>
    <w:rsid w:val="55DE1723"/>
    <w:rsid w:val="574425DD"/>
    <w:rsid w:val="59B36998"/>
    <w:rsid w:val="5C1234F6"/>
    <w:rsid w:val="5ED92826"/>
    <w:rsid w:val="601B2615"/>
    <w:rsid w:val="624B3E0E"/>
    <w:rsid w:val="6945116A"/>
    <w:rsid w:val="69F712FF"/>
    <w:rsid w:val="6A080F5C"/>
    <w:rsid w:val="73CC0923"/>
    <w:rsid w:val="78412C74"/>
    <w:rsid w:val="7BA25828"/>
    <w:rsid w:val="7F2B18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720"/>
      </w:tabs>
      <w:ind w:left="645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样式1"/>
    <w:basedOn w:val="1"/>
    <w:qFormat/>
    <w:uiPriority w:val="0"/>
    <w:rPr>
      <w:sz w:val="24"/>
    </w:rPr>
  </w:style>
  <w:style w:type="character" w:styleId="14">
    <w:name w:val="Placeholder Text"/>
    <w:basedOn w:val="10"/>
    <w:semiHidden/>
    <w:qFormat/>
    <w:uiPriority w:val="99"/>
    <w:rPr>
      <w:color w:val="80808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</Words>
  <Characters>244</Characters>
  <Lines>2</Lines>
  <Paragraphs>1</Paragraphs>
  <TotalTime>32</TotalTime>
  <ScaleCrop>false</ScaleCrop>
  <LinksUpToDate>false</LinksUpToDate>
  <CharactersWithSpaces>285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2018-09-03T03:50:00Z</dcterms:created>
  <dc:creator>User</dc:creator>
  <cp:lastModifiedBy>Administrator</cp:lastModifiedBy>
  <cp:lastPrinted>2020-03-24T01:11:50Z</cp:lastPrinted>
  <dcterms:modified xsi:type="dcterms:W3CDTF">2020-03-24T01:18:46Z</dcterms:modified>
  <dc:title>职员守则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